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F2" w:rsidRDefault="003404F2" w:rsidP="00A84589">
      <w:pPr>
        <w:widowControl/>
        <w:spacing w:line="360" w:lineRule="exact"/>
        <w:jc w:val="center"/>
        <w:rPr>
          <w:rFonts w:ascii="方正小标宋简体" w:eastAsia="方正小标宋简体" w:hAnsi="宋体"/>
          <w:sz w:val="32"/>
          <w:szCs w:val="32"/>
        </w:rPr>
      </w:pPr>
      <w:r>
        <w:rPr>
          <w:rFonts w:ascii="方正小标宋简体" w:eastAsia="方正小标宋简体" w:hAnsi="宋体"/>
          <w:sz w:val="32"/>
          <w:szCs w:val="32"/>
        </w:rPr>
        <w:t>3</w:t>
      </w:r>
      <w:r>
        <w:rPr>
          <w:rFonts w:ascii="方正小标宋简体" w:eastAsia="方正小标宋简体" w:hAnsi="宋体" w:hint="eastAsia"/>
          <w:sz w:val="32"/>
          <w:szCs w:val="32"/>
        </w:rPr>
        <w:t>、</w:t>
      </w:r>
      <w:r w:rsidRPr="00A9456D">
        <w:rPr>
          <w:rFonts w:ascii="方正小标宋简体" w:eastAsia="方正小标宋简体" w:hAnsi="宋体" w:hint="eastAsia"/>
          <w:sz w:val="32"/>
          <w:szCs w:val="32"/>
        </w:rPr>
        <w:t>危</w:t>
      </w:r>
      <w:r>
        <w:rPr>
          <w:rFonts w:ascii="方正小标宋简体" w:eastAsia="方正小标宋简体" w:hAnsi="宋体" w:hint="eastAsia"/>
          <w:sz w:val="32"/>
          <w:szCs w:val="32"/>
        </w:rPr>
        <w:t>险物品的生产、经营、储存单位以及矿山、金属冶炼单位的主要负责人和</w:t>
      </w:r>
      <w:r w:rsidRPr="00A9456D">
        <w:rPr>
          <w:rFonts w:ascii="方正小标宋简体" w:eastAsia="方正小标宋简体" w:hAnsi="宋体" w:hint="eastAsia"/>
          <w:sz w:val="32"/>
          <w:szCs w:val="32"/>
        </w:rPr>
        <w:t>安全生产管理人员安全考核发证</w:t>
      </w:r>
    </w:p>
    <w:p w:rsidR="003404F2" w:rsidRPr="001612B4" w:rsidRDefault="003404F2" w:rsidP="00A84589">
      <w:pPr>
        <w:widowControl/>
        <w:spacing w:line="360" w:lineRule="exact"/>
        <w:jc w:val="center"/>
        <w:rPr>
          <w:rFonts w:ascii="方正小标宋简体" w:eastAsia="方正小标宋简体" w:hAnsi="宋体"/>
          <w:sz w:val="32"/>
          <w:szCs w:val="32"/>
        </w:rPr>
      </w:pPr>
      <w:r w:rsidRPr="00C65D72">
        <w:rPr>
          <w:rFonts w:ascii="方正小标宋简体" w:eastAsia="方正小标宋简体" w:hAnsi="宋体" w:hint="eastAsia"/>
          <w:sz w:val="32"/>
          <w:szCs w:val="32"/>
        </w:rPr>
        <w:t>流程图</w:t>
      </w:r>
    </w:p>
    <w:p w:rsidR="003404F2" w:rsidRPr="006C64AC" w:rsidRDefault="003404F2" w:rsidP="00A84589">
      <w:pPr>
        <w:jc w:val="center"/>
      </w:pPr>
      <w:r>
        <w:rPr>
          <w:rFonts w:hint="eastAsia"/>
        </w:rPr>
        <w:t>办理时限</w:t>
      </w:r>
      <w:r>
        <w:t>10</w:t>
      </w:r>
      <w:r>
        <w:rPr>
          <w:rFonts w:hint="eastAsia"/>
        </w:rPr>
        <w:t>个工作日</w:t>
      </w:r>
      <w:r w:rsidRPr="00395093">
        <w:rPr>
          <w:rFonts w:ascii="宋体" w:hAnsi="宋体"/>
        </w:rPr>
        <w:t>(</w:t>
      </w:r>
      <w:r w:rsidRPr="00395093">
        <w:rPr>
          <w:rFonts w:ascii="宋体" w:hAnsi="宋体" w:hint="eastAsia"/>
        </w:rPr>
        <w:t>不含</w:t>
      </w:r>
      <w:r>
        <w:rPr>
          <w:rFonts w:ascii="宋体" w:hAnsi="宋体" w:hint="eastAsia"/>
        </w:rPr>
        <w:t>培训</w:t>
      </w:r>
      <w:r w:rsidRPr="00395093">
        <w:rPr>
          <w:rFonts w:ascii="宋体" w:hAnsi="宋体" w:hint="eastAsia"/>
        </w:rPr>
        <w:t>时间</w:t>
      </w:r>
      <w:r w:rsidRPr="00395093">
        <w:rPr>
          <w:rFonts w:ascii="宋体" w:hAnsi="宋体"/>
        </w:rPr>
        <w:t>)</w:t>
      </w:r>
    </w:p>
    <w:p w:rsidR="003404F2" w:rsidRDefault="009A3C7D" w:rsidP="00A84589">
      <w:pPr>
        <w:tabs>
          <w:tab w:val="center" w:pos="4195"/>
        </w:tabs>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0.8pt;width:45.15pt;height:24pt;z-index:1" strokeweight="1.25pt">
            <v:textbox style="mso-next-textbox:#_x0000_s1026">
              <w:txbxContent>
                <w:p w:rsidR="003404F2" w:rsidRDefault="003404F2" w:rsidP="00A84589">
                  <w:pPr>
                    <w:jc w:val="center"/>
                  </w:pPr>
                  <w:r>
                    <w:rPr>
                      <w:rFonts w:hint="eastAsia"/>
                    </w:rPr>
                    <w:t>申请</w:t>
                  </w:r>
                </w:p>
              </w:txbxContent>
            </v:textbox>
          </v:shape>
        </w:pict>
      </w:r>
      <w:r>
        <w:rPr>
          <w:noProof/>
        </w:rPr>
        <w:pict>
          <v:shape id="_x0000_s1027" type="#_x0000_t202" style="position:absolute;left:0;text-align:left;margin-left:180pt;margin-top:10.8pt;width:45.15pt;height:24pt;z-index:2" strokeweight="1.25pt">
            <v:textbox style="mso-next-textbox:#_x0000_s1027">
              <w:txbxContent>
                <w:p w:rsidR="003404F2" w:rsidRDefault="003404F2" w:rsidP="00A84589">
                  <w:pPr>
                    <w:jc w:val="center"/>
                  </w:pPr>
                  <w:r>
                    <w:rPr>
                      <w:rFonts w:hint="eastAsia"/>
                    </w:rPr>
                    <w:t>受理</w:t>
                  </w:r>
                </w:p>
              </w:txbxContent>
            </v:textbox>
          </v:shape>
        </w:pict>
      </w:r>
    </w:p>
    <w:p w:rsidR="003404F2" w:rsidRDefault="009A3C7D" w:rsidP="00A84589">
      <w:r>
        <w:rPr>
          <w:noProof/>
        </w:rPr>
        <w:pict>
          <v:line id="_x0000_s1028" style="position:absolute;left:0;text-align:left;z-index:3" from="450pt,1.2pt" to="450pt,166.8pt">
            <v:stroke endarrow="block"/>
          </v:line>
        </w:pict>
      </w:r>
      <w:r>
        <w:rPr>
          <w:noProof/>
        </w:rPr>
        <w:pict>
          <v:line id="_x0000_s1029" style="position:absolute;left:0;text-align:left;z-index:4" from="135pt,3pt" to="135.7pt,37pt" strokeweight="2.25pt">
            <v:stroke dashstyle="dash"/>
          </v:line>
        </w:pict>
      </w:r>
      <w:r>
        <w:rPr>
          <w:noProof/>
        </w:rPr>
        <w:pict>
          <v:line id="_x0000_s1030" style="position:absolute;left:0;text-align:left;flip:y;z-index:5" from="225pt,3pt" to="450.75pt,3pt">
            <v:stroke endarrow="block"/>
          </v:line>
        </w:pict>
      </w:r>
      <w:r>
        <w:rPr>
          <w:noProof/>
        </w:rPr>
        <w:pict>
          <v:line id="_x0000_s1031" style="position:absolute;left:0;text-align:left;z-index:6" from="36pt,3pt" to="180pt,3pt">
            <v:stroke endarrow="block"/>
          </v:line>
        </w:pict>
      </w:r>
    </w:p>
    <w:p w:rsidR="003404F2" w:rsidRDefault="003404F2" w:rsidP="00A84589">
      <w:r>
        <w:t xml:space="preserve">                      </w:t>
      </w:r>
    </w:p>
    <w:p w:rsidR="003404F2" w:rsidRDefault="00AD7423" w:rsidP="00A84589">
      <w:r>
        <w:rPr>
          <w:noProof/>
        </w:rPr>
        <w:pict>
          <v:shape id="_x0000_s1032" type="#_x0000_t202" style="position:absolute;left:0;text-align:left;margin-left:117pt;margin-top:7.8pt;width:36pt;height:480pt;z-index:7" strokeweight="1.5pt">
            <v:textbox>
              <w:txbxContent>
                <w:p w:rsidR="003404F2" w:rsidRDefault="003404F2" w:rsidP="00A84589">
                  <w:pPr>
                    <w:rPr>
                      <w:b/>
                      <w:sz w:val="28"/>
                    </w:rPr>
                  </w:pPr>
                </w:p>
                <w:p w:rsidR="003404F2" w:rsidRDefault="003404F2" w:rsidP="00A84589">
                  <w:pPr>
                    <w:jc w:val="center"/>
                    <w:rPr>
                      <w:b/>
                      <w:sz w:val="32"/>
                      <w:szCs w:val="32"/>
                    </w:rPr>
                  </w:pPr>
                  <w:r>
                    <w:rPr>
                      <w:rFonts w:hint="eastAsia"/>
                      <w:b/>
                      <w:sz w:val="32"/>
                      <w:szCs w:val="32"/>
                    </w:rPr>
                    <w:t>市政务</w:t>
                  </w:r>
                </w:p>
                <w:p w:rsidR="003404F2" w:rsidRDefault="003404F2" w:rsidP="00A84589">
                  <w:pPr>
                    <w:jc w:val="center"/>
                    <w:rPr>
                      <w:b/>
                      <w:sz w:val="32"/>
                      <w:szCs w:val="32"/>
                    </w:rPr>
                  </w:pPr>
                  <w:r>
                    <w:rPr>
                      <w:rFonts w:hint="eastAsia"/>
                      <w:b/>
                      <w:sz w:val="32"/>
                      <w:szCs w:val="32"/>
                    </w:rPr>
                    <w:t>服务</w:t>
                  </w:r>
                </w:p>
                <w:p w:rsidR="003404F2" w:rsidRDefault="003404F2" w:rsidP="00A84589">
                  <w:pPr>
                    <w:jc w:val="center"/>
                    <w:rPr>
                      <w:b/>
                      <w:sz w:val="32"/>
                      <w:szCs w:val="32"/>
                    </w:rPr>
                  </w:pPr>
                  <w:r>
                    <w:rPr>
                      <w:rFonts w:hint="eastAsia"/>
                      <w:b/>
                      <w:sz w:val="32"/>
                      <w:szCs w:val="32"/>
                    </w:rPr>
                    <w:t>中心</w:t>
                  </w:r>
                </w:p>
                <w:p w:rsidR="003404F2" w:rsidRDefault="003404F2" w:rsidP="00A84589">
                  <w:pPr>
                    <w:jc w:val="center"/>
                    <w:rPr>
                      <w:b/>
                      <w:sz w:val="32"/>
                      <w:szCs w:val="32"/>
                    </w:rPr>
                  </w:pPr>
                  <w:r>
                    <w:rPr>
                      <w:rFonts w:hint="eastAsia"/>
                      <w:b/>
                      <w:sz w:val="32"/>
                      <w:szCs w:val="32"/>
                    </w:rPr>
                    <w:t>安监局窗口</w:t>
                  </w:r>
                </w:p>
              </w:txbxContent>
            </v:textbox>
          </v:shape>
        </w:pict>
      </w:r>
      <w:r>
        <w:rPr>
          <w:noProof/>
        </w:rPr>
        <w:pict>
          <v:shape id="_x0000_s1036" type="#_x0000_t202" style="position:absolute;left:0;text-align:left;margin-left:-9pt;margin-top:1.2pt;width:81pt;height:37.4pt;z-index:11" strokeweight="1.25pt">
            <v:textbox>
              <w:txbxContent>
                <w:p w:rsidR="003404F2" w:rsidRDefault="003404F2" w:rsidP="00040725">
                  <w:pPr>
                    <w:jc w:val="center"/>
                    <w:rPr>
                      <w:sz w:val="18"/>
                      <w:szCs w:val="18"/>
                    </w:rPr>
                  </w:pPr>
                  <w:r>
                    <w:rPr>
                      <w:rFonts w:hint="eastAsia"/>
                      <w:sz w:val="18"/>
                      <w:szCs w:val="18"/>
                    </w:rPr>
                    <w:t>申请人提交有关</w:t>
                  </w:r>
                </w:p>
                <w:p w:rsidR="003404F2" w:rsidRDefault="003404F2" w:rsidP="00040725">
                  <w:pPr>
                    <w:jc w:val="center"/>
                    <w:rPr>
                      <w:sz w:val="18"/>
                      <w:szCs w:val="18"/>
                    </w:rPr>
                  </w:pPr>
                  <w:r>
                    <w:rPr>
                      <w:rFonts w:hint="eastAsia"/>
                      <w:sz w:val="18"/>
                      <w:szCs w:val="18"/>
                    </w:rPr>
                    <w:t>申请资料</w:t>
                  </w:r>
                </w:p>
                <w:p w:rsidR="003404F2" w:rsidRDefault="003404F2" w:rsidP="00A84589"/>
              </w:txbxContent>
            </v:textbox>
          </v:shape>
        </w:pict>
      </w:r>
      <w:r w:rsidR="009A3C7D">
        <w:rPr>
          <w:noProof/>
        </w:rPr>
        <w:pict>
          <v:shape id="_x0000_s1033" type="#_x0000_t202" style="position:absolute;left:0;text-align:left;margin-left:315pt;margin-top:1.2pt;width:90pt;height:54.6pt;z-index:8" strokeweight="1.25pt">
            <v:stroke dashstyle="1 1" endcap="round"/>
            <v:textbox>
              <w:txbxContent>
                <w:p w:rsidR="003404F2" w:rsidRDefault="003404F2" w:rsidP="00A84589">
                  <w:pPr>
                    <w:rPr>
                      <w:sz w:val="18"/>
                      <w:szCs w:val="18"/>
                    </w:rPr>
                  </w:pPr>
                  <w:r>
                    <w:rPr>
                      <w:rFonts w:hint="eastAsia"/>
                      <w:sz w:val="18"/>
                      <w:szCs w:val="18"/>
                    </w:rPr>
                    <w:t>○受理通知书</w:t>
                  </w:r>
                </w:p>
                <w:p w:rsidR="003404F2" w:rsidRDefault="003404F2" w:rsidP="00A84589">
                  <w:pPr>
                    <w:rPr>
                      <w:sz w:val="18"/>
                      <w:szCs w:val="18"/>
                    </w:rPr>
                  </w:pPr>
                  <w:r>
                    <w:rPr>
                      <w:rFonts w:hint="eastAsia"/>
                      <w:sz w:val="18"/>
                      <w:szCs w:val="18"/>
                    </w:rPr>
                    <w:t>○不予受理通知书</w:t>
                  </w:r>
                </w:p>
                <w:p w:rsidR="003404F2" w:rsidRDefault="003404F2" w:rsidP="00A84589">
                  <w:pPr>
                    <w:rPr>
                      <w:sz w:val="18"/>
                      <w:szCs w:val="18"/>
                    </w:rPr>
                  </w:pPr>
                  <w:r>
                    <w:rPr>
                      <w:rFonts w:hint="eastAsia"/>
                      <w:sz w:val="18"/>
                      <w:szCs w:val="18"/>
                    </w:rPr>
                    <w:t>○补正材料告知书</w:t>
                  </w:r>
                </w:p>
              </w:txbxContent>
            </v:textbox>
          </v:shape>
        </w:pict>
      </w:r>
      <w:r w:rsidR="009A3C7D">
        <w:rPr>
          <w:noProof/>
        </w:rPr>
        <w:pict>
          <v:shape id="_x0000_s1034" type="#_x0000_t202" style="position:absolute;left:0;text-align:left;margin-left:189pt;margin-top:1.2pt;width:99pt;height:54.6pt;z-index:9" strokeweight="1.25pt">
            <v:textbox>
              <w:txbxContent>
                <w:p w:rsidR="003404F2" w:rsidRDefault="003404F2" w:rsidP="00A84589">
                  <w:pPr>
                    <w:jc w:val="center"/>
                    <w:rPr>
                      <w:sz w:val="18"/>
                      <w:szCs w:val="18"/>
                    </w:rPr>
                  </w:pPr>
                  <w:r>
                    <w:rPr>
                      <w:rFonts w:hint="eastAsia"/>
                      <w:sz w:val="18"/>
                      <w:szCs w:val="18"/>
                    </w:rPr>
                    <w:t>窗口受理，资料初审（</w:t>
                  </w:r>
                  <w:r>
                    <w:rPr>
                      <w:sz w:val="18"/>
                      <w:szCs w:val="18"/>
                    </w:rPr>
                    <w:t>1</w:t>
                  </w:r>
                  <w:r>
                    <w:rPr>
                      <w:rFonts w:hint="eastAsia"/>
                      <w:sz w:val="18"/>
                      <w:szCs w:val="18"/>
                    </w:rPr>
                    <w:t>日）</w:t>
                  </w:r>
                </w:p>
                <w:p w:rsidR="003404F2" w:rsidRDefault="003404F2" w:rsidP="00A84589">
                  <w:pPr>
                    <w:rPr>
                      <w:sz w:val="18"/>
                      <w:szCs w:val="18"/>
                    </w:rPr>
                  </w:pPr>
                </w:p>
              </w:txbxContent>
            </v:textbox>
          </v:shape>
        </w:pict>
      </w:r>
      <w:r w:rsidR="009A3C7D">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in;margin-top:13.8pt;width:45.4pt;height:15.6pt;z-index:10"/>
        </w:pict>
      </w:r>
    </w:p>
    <w:p w:rsidR="003404F2" w:rsidRDefault="009A3C7D" w:rsidP="00A84589">
      <w:pPr>
        <w:tabs>
          <w:tab w:val="left" w:pos="3810"/>
        </w:tabs>
      </w:pPr>
      <w:r>
        <w:rPr>
          <w:noProof/>
        </w:rPr>
        <w:pict>
          <v:line id="_x0000_s1037" style="position:absolute;left:0;text-align:left;z-index:12" from="4in,14.55pt" to="315pt,14.6pt" strokeweight="1.25pt">
            <v:stroke dashstyle="1 1" endarrow="block" endcap="round"/>
          </v:lin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62.35pt;margin-top:-3.6pt;width:17.25pt;height:35.95pt;rotation:17752242fd;flip:y;z-index:13">
            <v:textbox style="layout-flow:vertical-ideographic"/>
          </v:shape>
        </w:pict>
      </w:r>
      <w:r w:rsidR="003404F2">
        <w:tab/>
      </w:r>
    </w:p>
    <w:p w:rsidR="003404F2" w:rsidRDefault="009A3C7D" w:rsidP="00A84589">
      <w:r>
        <w:rPr>
          <w:noProof/>
        </w:rPr>
        <w:pict>
          <v:line id="_x0000_s1039" style="position:absolute;left:0;text-align:left;z-index:14" from="24.15pt,9pt" to="24.45pt,24.6pt" strokeweight="1.5pt">
            <v:stroke dashstyle="1 1" endarrow="block" endcap="round"/>
          </v:line>
        </w:pict>
      </w:r>
    </w:p>
    <w:p w:rsidR="003404F2" w:rsidRDefault="009A3C7D" w:rsidP="00A84589">
      <w:r>
        <w:rPr>
          <w:noProof/>
        </w:rPr>
        <w:pict>
          <v:shape id="_x0000_s1040" type="#_x0000_t202" style="position:absolute;left:0;text-align:left;margin-left:-75.75pt;margin-top:9pt;width:183.75pt;height:336.3pt;z-index:16" strokeweight="1.25pt">
            <v:textbox style="mso-next-textbox:#_x0000_s1040">
              <w:txbxContent>
                <w:p w:rsidR="00AD7423" w:rsidRPr="00E65780" w:rsidRDefault="003404F2" w:rsidP="00AD7423">
                  <w:pPr>
                    <w:rPr>
                      <w:rFonts w:ascii="楷体_GB2312" w:eastAsia="楷体_GB2312" w:hint="eastAsia"/>
                      <w:b/>
                      <w:sz w:val="18"/>
                      <w:szCs w:val="18"/>
                    </w:rPr>
                  </w:pPr>
                  <w:r w:rsidRPr="00AD3883">
                    <w:rPr>
                      <w:rFonts w:ascii="楷体_GB2312" w:eastAsia="楷体_GB2312" w:hint="eastAsia"/>
                      <w:b/>
                      <w:sz w:val="18"/>
                      <w:szCs w:val="18"/>
                    </w:rPr>
                    <w:t>（一）</w:t>
                  </w:r>
                  <w:r w:rsidR="00AD7423" w:rsidRPr="00E65780">
                    <w:rPr>
                      <w:rFonts w:ascii="楷体_GB2312" w:eastAsia="楷体_GB2312" w:hint="eastAsia"/>
                      <w:b/>
                      <w:sz w:val="18"/>
                      <w:szCs w:val="18"/>
                    </w:rPr>
                    <w:t>安全培训机构</w:t>
                  </w:r>
                  <w:r w:rsidR="00AD7423" w:rsidRPr="00E65780">
                    <w:rPr>
                      <w:rFonts w:ascii="楷体_GB2312" w:eastAsia="楷体_GB2312" w:hint="eastAsia"/>
                      <w:b/>
                      <w:color w:val="0000FF"/>
                      <w:sz w:val="18"/>
                      <w:szCs w:val="18"/>
                    </w:rPr>
                    <w:t>、考试点</w:t>
                  </w:r>
                  <w:r w:rsidR="00AD7423" w:rsidRPr="00E65780">
                    <w:rPr>
                      <w:rFonts w:ascii="楷体_GB2312" w:eastAsia="楷体_GB2312" w:hint="eastAsia"/>
                      <w:b/>
                      <w:sz w:val="18"/>
                      <w:szCs w:val="18"/>
                    </w:rPr>
                    <w:t>申请所需资料：</w:t>
                  </w:r>
                </w:p>
                <w:p w:rsidR="003404F2" w:rsidRPr="00AD3883" w:rsidRDefault="00AD7423" w:rsidP="00FA7F01">
                  <w:pPr>
                    <w:rPr>
                      <w:rFonts w:ascii="楷体_GB2312" w:eastAsia="楷体_GB2312"/>
                      <w:sz w:val="18"/>
                      <w:szCs w:val="18"/>
                    </w:rPr>
                  </w:pPr>
                  <w:r w:rsidRPr="00E65780">
                    <w:rPr>
                      <w:rFonts w:ascii="楷体_GB2312" w:eastAsia="楷体_GB2312" w:hint="eastAsia"/>
                      <w:sz w:val="18"/>
                      <w:szCs w:val="18"/>
                    </w:rPr>
                    <w:t>1、开展安全培训5天前，</w:t>
                  </w:r>
                  <w:r w:rsidRPr="00E65780">
                    <w:rPr>
                      <w:rFonts w:ascii="楷体_GB2312" w:eastAsia="楷体_GB2312" w:hint="eastAsia"/>
                      <w:color w:val="0000FF"/>
                      <w:sz w:val="18"/>
                      <w:szCs w:val="18"/>
                    </w:rPr>
                    <w:t>培训机构</w:t>
                  </w:r>
                  <w:r w:rsidRPr="00E65780">
                    <w:rPr>
                      <w:rFonts w:ascii="楷体_GB2312" w:eastAsia="楷体_GB2312" w:hint="eastAsia"/>
                      <w:sz w:val="18"/>
                      <w:szCs w:val="18"/>
                    </w:rPr>
                    <w:t>报送《六安市安全培训/复审开班审批备案表》；</w:t>
                  </w:r>
                  <w:r w:rsidRPr="00E65780">
                    <w:rPr>
                      <w:rFonts w:ascii="楷体_GB2312" w:eastAsia="楷体_GB2312" w:hint="eastAsia"/>
                      <w:color w:val="0000FF"/>
                      <w:sz w:val="18"/>
                      <w:szCs w:val="18"/>
                    </w:rPr>
                    <w:t>2、考试前5天，考试点提供：学员接受安全培训学时证明、身份证复印件、《安全生产知识和管理能力考核合格证申报表》、近期免冠2寸照片2张等材料</w:t>
                  </w:r>
                  <w:r>
                    <w:rPr>
                      <w:rFonts w:ascii="楷体_GB2312" w:eastAsia="楷体_GB2312" w:hint="eastAsia"/>
                      <w:color w:val="0000FF"/>
                      <w:sz w:val="18"/>
                      <w:szCs w:val="18"/>
                    </w:rPr>
                    <w:t>；</w:t>
                  </w:r>
                  <w:r w:rsidRPr="00E65780">
                    <w:rPr>
                      <w:rFonts w:ascii="楷体_GB2312" w:eastAsia="楷体_GB2312" w:hint="eastAsia"/>
                      <w:sz w:val="18"/>
                      <w:szCs w:val="18"/>
                    </w:rPr>
                    <w:t>3、培训考核后，</w:t>
                  </w:r>
                  <w:r w:rsidRPr="00E65780">
                    <w:rPr>
                      <w:rFonts w:ascii="楷体_GB2312" w:eastAsia="楷体_GB2312" w:hint="eastAsia"/>
                      <w:color w:val="0000FF"/>
                      <w:sz w:val="18"/>
                      <w:szCs w:val="18"/>
                    </w:rPr>
                    <w:t>考试点</w:t>
                  </w:r>
                  <w:r w:rsidRPr="00E65780">
                    <w:rPr>
                      <w:rFonts w:ascii="楷体_GB2312" w:eastAsia="楷体_GB2312" w:hint="eastAsia"/>
                      <w:sz w:val="18"/>
                      <w:szCs w:val="18"/>
                    </w:rPr>
                    <w:t>报送《生产经营单位主要负责人、安全生产管理人员考核发证审批表》、《安全培训考核合格核发证书登记表》和</w:t>
                  </w:r>
                  <w:r w:rsidRPr="00E65780">
                    <w:rPr>
                      <w:rFonts w:ascii="楷体_GB2312" w:eastAsia="楷体_GB2312" w:hint="eastAsia"/>
                      <w:bCs/>
                      <w:color w:val="FF0000"/>
                      <w:sz w:val="18"/>
                      <w:szCs w:val="18"/>
                    </w:rPr>
                    <w:t>《六安市安全生产资格考试制证信息申报表》，</w:t>
                  </w:r>
                  <w:r w:rsidRPr="00E65780">
                    <w:rPr>
                      <w:rFonts w:ascii="楷体_GB2312" w:eastAsia="楷体_GB2312" w:hint="eastAsia"/>
                      <w:bCs/>
                      <w:color w:val="0000FF"/>
                      <w:sz w:val="18"/>
                      <w:szCs w:val="18"/>
                    </w:rPr>
                    <w:t>并</w:t>
                  </w:r>
                  <w:r w:rsidRPr="00E65780">
                    <w:rPr>
                      <w:rFonts w:ascii="楷体_GB2312" w:eastAsia="楷体_GB2312" w:hint="eastAsia"/>
                      <w:sz w:val="18"/>
                      <w:szCs w:val="18"/>
                    </w:rPr>
                    <w:t>加盖公章。</w:t>
                  </w:r>
                  <w:r w:rsidR="003404F2" w:rsidRPr="00AD3883">
                    <w:rPr>
                      <w:rFonts w:ascii="楷体_GB2312" w:eastAsia="楷体_GB2312" w:hint="eastAsia"/>
                      <w:b/>
                      <w:sz w:val="18"/>
                      <w:szCs w:val="18"/>
                    </w:rPr>
                    <w:t>（二）个人向培训机构申请培训所需资料：</w:t>
                  </w:r>
                  <w:r w:rsidR="003404F2" w:rsidRPr="00AD3883">
                    <w:rPr>
                      <w:rFonts w:ascii="楷体_GB2312" w:eastAsia="楷体_GB2312"/>
                      <w:sz w:val="18"/>
                      <w:szCs w:val="18"/>
                    </w:rPr>
                    <w:t xml:space="preserve"> 1</w:t>
                  </w:r>
                  <w:r w:rsidR="003404F2" w:rsidRPr="00AD3883">
                    <w:rPr>
                      <w:rFonts w:ascii="楷体_GB2312" w:eastAsia="楷体_GB2312" w:hint="eastAsia"/>
                      <w:sz w:val="18"/>
                      <w:szCs w:val="18"/>
                    </w:rPr>
                    <w:t>、近期二寸同底免冠照片两张；</w:t>
                  </w:r>
                  <w:r w:rsidR="003404F2" w:rsidRPr="0066348D">
                    <w:rPr>
                      <w:rFonts w:ascii="楷体_GB2312" w:eastAsia="楷体_GB2312"/>
                      <w:color w:val="FF0000"/>
                      <w:sz w:val="18"/>
                      <w:szCs w:val="18"/>
                    </w:rPr>
                    <w:t xml:space="preserve"> 2</w:t>
                  </w:r>
                  <w:r w:rsidR="003404F2" w:rsidRPr="0066348D">
                    <w:rPr>
                      <w:rFonts w:ascii="楷体_GB2312" w:eastAsia="楷体_GB2312" w:hint="eastAsia"/>
                      <w:color w:val="FF0000"/>
                      <w:sz w:val="18"/>
                      <w:szCs w:val="18"/>
                    </w:rPr>
                    <w:t>、本人身份证和学历证明原件和复印件各</w:t>
                  </w:r>
                  <w:r w:rsidR="003404F2" w:rsidRPr="0066348D">
                    <w:rPr>
                      <w:rFonts w:ascii="楷体_GB2312" w:eastAsia="楷体_GB2312"/>
                      <w:color w:val="FF0000"/>
                      <w:sz w:val="18"/>
                      <w:szCs w:val="18"/>
                    </w:rPr>
                    <w:t>1</w:t>
                  </w:r>
                  <w:r w:rsidR="003404F2" w:rsidRPr="0066348D">
                    <w:rPr>
                      <w:rFonts w:ascii="楷体_GB2312" w:eastAsia="楷体_GB2312" w:hint="eastAsia"/>
                      <w:color w:val="FF0000"/>
                      <w:sz w:val="18"/>
                      <w:szCs w:val="18"/>
                    </w:rPr>
                    <w:t>份；</w:t>
                  </w:r>
                  <w:r w:rsidR="003404F2" w:rsidRPr="0066348D">
                    <w:rPr>
                      <w:rFonts w:ascii="楷体_GB2312" w:eastAsia="楷体_GB2312"/>
                      <w:color w:val="FF0000"/>
                      <w:sz w:val="18"/>
                      <w:szCs w:val="18"/>
                    </w:rPr>
                    <w:t xml:space="preserve"> 3</w:t>
                  </w:r>
                  <w:r w:rsidR="003404F2" w:rsidRPr="0066348D">
                    <w:rPr>
                      <w:rFonts w:ascii="楷体_GB2312" w:eastAsia="楷体_GB2312" w:hint="eastAsia"/>
                      <w:color w:val="FF0000"/>
                      <w:sz w:val="18"/>
                      <w:szCs w:val="18"/>
                    </w:rPr>
                    <w:t>、申请安全生产管理人员的，须出具申请人所在单位对申请人从事安全生产管理机构岗位或专职安全生产管理岗位有效证明原件</w:t>
                  </w:r>
                  <w:r w:rsidR="003404F2" w:rsidRPr="0066348D">
                    <w:rPr>
                      <w:rFonts w:ascii="楷体_GB2312" w:eastAsia="楷体_GB2312"/>
                      <w:color w:val="FF0000"/>
                      <w:sz w:val="18"/>
                      <w:szCs w:val="18"/>
                    </w:rPr>
                    <w:t>1</w:t>
                  </w:r>
                  <w:r w:rsidR="003404F2" w:rsidRPr="0066348D">
                    <w:rPr>
                      <w:rFonts w:ascii="楷体_GB2312" w:eastAsia="楷体_GB2312" w:hint="eastAsia"/>
                      <w:color w:val="FF0000"/>
                      <w:sz w:val="18"/>
                      <w:szCs w:val="18"/>
                    </w:rPr>
                    <w:t>份；</w:t>
                  </w:r>
                  <w:r w:rsidR="003404F2">
                    <w:rPr>
                      <w:rFonts w:ascii="楷体_GB2312" w:eastAsia="楷体_GB2312"/>
                      <w:sz w:val="18"/>
                      <w:szCs w:val="18"/>
                    </w:rPr>
                    <w:t xml:space="preserve"> 4</w:t>
                  </w:r>
                  <w:r w:rsidR="003404F2" w:rsidRPr="00AD3883">
                    <w:rPr>
                      <w:rFonts w:ascii="楷体_GB2312" w:eastAsia="楷体_GB2312" w:hint="eastAsia"/>
                      <w:sz w:val="18"/>
                      <w:szCs w:val="18"/>
                    </w:rPr>
                    <w:t>、填写《</w:t>
                  </w:r>
                  <w:r w:rsidR="003404F2" w:rsidRPr="00AD3883">
                    <w:rPr>
                      <w:rFonts w:ascii="楷体_GB2312" w:eastAsia="楷体_GB2312" w:hint="eastAsia"/>
                      <w:bCs/>
                      <w:sz w:val="18"/>
                      <w:szCs w:val="18"/>
                    </w:rPr>
                    <w:t>安全考核认证申报表</w:t>
                  </w:r>
                  <w:r w:rsidR="003404F2" w:rsidRPr="00AD3883">
                    <w:rPr>
                      <w:rFonts w:ascii="楷体_GB2312" w:eastAsia="楷体_GB2312" w:hint="eastAsia"/>
                      <w:sz w:val="18"/>
                      <w:szCs w:val="18"/>
                    </w:rPr>
                    <w:t>》</w:t>
                  </w:r>
                  <w:r w:rsidR="003404F2" w:rsidRPr="00AD3883">
                    <w:rPr>
                      <w:rFonts w:ascii="楷体_GB2312" w:eastAsia="楷体_GB2312"/>
                      <w:sz w:val="18"/>
                      <w:szCs w:val="18"/>
                    </w:rPr>
                    <w:t>1</w:t>
                  </w:r>
                  <w:r w:rsidR="003404F2" w:rsidRPr="00AD3883">
                    <w:rPr>
                      <w:rFonts w:ascii="楷体_GB2312" w:eastAsia="楷体_GB2312" w:hint="eastAsia"/>
                      <w:sz w:val="18"/>
                      <w:szCs w:val="18"/>
                    </w:rPr>
                    <w:t>份（申请表上须加盖单位公章）；</w:t>
                  </w:r>
                  <w:r w:rsidR="003404F2">
                    <w:rPr>
                      <w:rFonts w:ascii="楷体_GB2312" w:eastAsia="楷体_GB2312"/>
                      <w:sz w:val="18"/>
                      <w:szCs w:val="18"/>
                    </w:rPr>
                    <w:t xml:space="preserve"> </w:t>
                  </w:r>
                  <w:r w:rsidR="003404F2" w:rsidRPr="0066348D">
                    <w:rPr>
                      <w:rFonts w:ascii="楷体_GB2312" w:eastAsia="楷体_GB2312"/>
                      <w:color w:val="FF0000"/>
                      <w:sz w:val="18"/>
                      <w:szCs w:val="18"/>
                    </w:rPr>
                    <w:t>5</w:t>
                  </w:r>
                  <w:r w:rsidR="003404F2" w:rsidRPr="0066348D">
                    <w:rPr>
                      <w:rFonts w:ascii="楷体_GB2312" w:eastAsia="楷体_GB2312" w:hint="eastAsia"/>
                      <w:color w:val="FF0000"/>
                      <w:sz w:val="18"/>
                      <w:szCs w:val="18"/>
                    </w:rPr>
                    <w:t>、延续申请人员报名时，须提供原</w:t>
                  </w:r>
                  <w:r w:rsidR="003404F2" w:rsidRPr="0066348D">
                    <w:rPr>
                      <w:rFonts w:ascii="楷体_GB2312" w:eastAsia="楷体_GB2312" w:hint="eastAsia"/>
                      <w:bCs/>
                      <w:color w:val="FF0000"/>
                      <w:sz w:val="18"/>
                      <w:szCs w:val="18"/>
                    </w:rPr>
                    <w:t>《安全合格证》；</w:t>
                  </w:r>
                  <w:r w:rsidR="003404F2">
                    <w:rPr>
                      <w:rFonts w:ascii="楷体_GB2312" w:eastAsia="楷体_GB2312"/>
                      <w:sz w:val="18"/>
                      <w:szCs w:val="18"/>
                    </w:rPr>
                    <w:t xml:space="preserve"> 6</w:t>
                  </w:r>
                  <w:r w:rsidR="003404F2" w:rsidRPr="00AD3883">
                    <w:rPr>
                      <w:rFonts w:ascii="楷体_GB2312" w:eastAsia="楷体_GB2312" w:hint="eastAsia"/>
                      <w:sz w:val="18"/>
                      <w:szCs w:val="18"/>
                    </w:rPr>
                    <w:t>、符合有关的申报条件。</w:t>
                  </w:r>
                </w:p>
                <w:p w:rsidR="003404F2" w:rsidRPr="00FA7F01" w:rsidRDefault="003404F2" w:rsidP="00FA7F01">
                  <w:pPr>
                    <w:rPr>
                      <w:szCs w:val="21"/>
                    </w:rPr>
                  </w:pPr>
                </w:p>
              </w:txbxContent>
            </v:textbox>
          </v:shape>
        </w:pict>
      </w:r>
      <w:r>
        <w:rPr>
          <w:noProof/>
        </w:rPr>
        <w:pict>
          <v:shape id="_x0000_s1041" type="#_x0000_t67" style="position:absolute;left:0;text-align:left;margin-left:225pt;margin-top:9pt;width:18pt;height:46.8pt;rotation:180;flip:y;z-index:15" adj="12000,6000">
            <v:textbox style="layout-flow:vertical-ideographic"/>
          </v:shape>
        </w:pict>
      </w:r>
    </w:p>
    <w:p w:rsidR="003404F2" w:rsidRDefault="009A3C7D" w:rsidP="00A84589">
      <w:r>
        <w:rPr>
          <w:noProof/>
        </w:rPr>
        <w:pict>
          <v:line id="_x0000_s1042" style="position:absolute;left:0;text-align:left;z-index:17" from="153pt,9pt" to="452.6pt,10.05pt" strokeweight="2.25pt">
            <v:stroke dashstyle="dash"/>
          </v:line>
        </w:pict>
      </w:r>
      <w:r w:rsidR="003404F2">
        <w:t xml:space="preserve">   </w:t>
      </w:r>
    </w:p>
    <w:p w:rsidR="003404F2" w:rsidRDefault="009A3C7D" w:rsidP="00A84589">
      <w:pPr>
        <w:tabs>
          <w:tab w:val="center" w:pos="4153"/>
        </w:tabs>
        <w:jc w:val="center"/>
        <w:rPr>
          <w:rFonts w:ascii="楷体_GB2312" w:eastAsia="楷体_GB2312"/>
          <w:b/>
          <w:spacing w:val="-20"/>
          <w:sz w:val="32"/>
          <w:szCs w:val="32"/>
        </w:rPr>
      </w:pPr>
      <w:r w:rsidRPr="009A3C7D">
        <w:rPr>
          <w:noProof/>
        </w:rPr>
        <w:pict>
          <v:shape id="_x0000_s1043" type="#_x0000_t202" style="position:absolute;left:0;text-align:left;margin-left:189pt;margin-top:24.6pt;width:99pt;height:56.4pt;z-index:18" strokeweight="1.25pt">
            <v:textbox style="mso-next-textbox:#_x0000_s1043">
              <w:txbxContent>
                <w:p w:rsidR="003404F2" w:rsidRDefault="003404F2" w:rsidP="00A84589">
                  <w:pPr>
                    <w:jc w:val="center"/>
                    <w:rPr>
                      <w:sz w:val="18"/>
                      <w:szCs w:val="18"/>
                    </w:rPr>
                  </w:pPr>
                  <w:r>
                    <w:rPr>
                      <w:rFonts w:hint="eastAsia"/>
                      <w:sz w:val="18"/>
                      <w:szCs w:val="18"/>
                    </w:rPr>
                    <w:t>办公室审查</w:t>
                  </w:r>
                </w:p>
                <w:p w:rsidR="003404F2" w:rsidRDefault="003404F2" w:rsidP="00A84589">
                  <w:pPr>
                    <w:jc w:val="center"/>
                  </w:pPr>
                  <w:r>
                    <w:rPr>
                      <w:rFonts w:hint="eastAsia"/>
                    </w:rPr>
                    <w:t>（</w:t>
                  </w:r>
                  <w:r>
                    <w:t>3</w:t>
                  </w:r>
                  <w:r>
                    <w:rPr>
                      <w:rFonts w:hint="eastAsia"/>
                    </w:rPr>
                    <w:t>日）</w:t>
                  </w:r>
                </w:p>
              </w:txbxContent>
            </v:textbox>
          </v:shape>
        </w:pict>
      </w:r>
      <w:r w:rsidR="003404F2">
        <w:t xml:space="preserve">            </w:t>
      </w:r>
    </w:p>
    <w:p w:rsidR="003404F2" w:rsidRDefault="009A3C7D" w:rsidP="00A84589">
      <w:pPr>
        <w:tabs>
          <w:tab w:val="left" w:pos="1590"/>
        </w:tabs>
      </w:pPr>
      <w:r>
        <w:rPr>
          <w:noProof/>
        </w:rPr>
        <w:pict>
          <v:shape id="_x0000_s1044" type="#_x0000_t202" style="position:absolute;left:0;text-align:left;margin-left:315pt;margin-top:1.2pt;width:1in;height:39pt;z-index:19" strokeweight="1.25pt">
            <v:stroke dashstyle="1 1" endcap="round"/>
            <v:textbox style="mso-next-textbox:#_x0000_s1044">
              <w:txbxContent>
                <w:p w:rsidR="003404F2" w:rsidRDefault="003404F2" w:rsidP="00A84589">
                  <w:pPr>
                    <w:rPr>
                      <w:sz w:val="18"/>
                      <w:szCs w:val="18"/>
                    </w:rPr>
                  </w:pPr>
                  <w:r>
                    <w:rPr>
                      <w:sz w:val="18"/>
                      <w:szCs w:val="18"/>
                    </w:rPr>
                    <w:t>1</w:t>
                  </w:r>
                  <w:r>
                    <w:rPr>
                      <w:rFonts w:hint="eastAsia"/>
                      <w:sz w:val="18"/>
                      <w:szCs w:val="18"/>
                    </w:rPr>
                    <w:t>、资料审查</w:t>
                  </w:r>
                </w:p>
                <w:p w:rsidR="003404F2" w:rsidRPr="006804DD" w:rsidRDefault="003404F2" w:rsidP="00A84589">
                  <w:pPr>
                    <w:rPr>
                      <w:sz w:val="18"/>
                      <w:szCs w:val="18"/>
                    </w:rPr>
                  </w:pPr>
                  <w:r>
                    <w:rPr>
                      <w:sz w:val="18"/>
                      <w:szCs w:val="18"/>
                    </w:rPr>
                    <w:t>2</w:t>
                  </w:r>
                  <w:r>
                    <w:rPr>
                      <w:rFonts w:hint="eastAsia"/>
                      <w:sz w:val="18"/>
                      <w:szCs w:val="18"/>
                    </w:rPr>
                    <w:t>、现场考核</w:t>
                  </w:r>
                </w:p>
              </w:txbxContent>
            </v:textbox>
          </v:shape>
        </w:pict>
      </w:r>
      <w:r w:rsidR="003404F2">
        <w:tab/>
      </w:r>
    </w:p>
    <w:p w:rsidR="003404F2" w:rsidRDefault="009A3C7D" w:rsidP="00A84589">
      <w:r>
        <w:rPr>
          <w:noProof/>
        </w:rPr>
        <w:pict>
          <v:shape id="_x0000_s1045" type="#_x0000_t202" style="position:absolute;left:0;text-align:left;margin-left:423pt;margin-top:10.8pt;width:45.15pt;height:24pt;z-index:20" strokeweight="1.25pt">
            <v:textbox style="mso-next-textbox:#_x0000_s1045">
              <w:txbxContent>
                <w:p w:rsidR="003404F2" w:rsidRDefault="003404F2" w:rsidP="00A84589">
                  <w:pPr>
                    <w:jc w:val="center"/>
                  </w:pPr>
                  <w:r>
                    <w:rPr>
                      <w:rFonts w:hint="eastAsia"/>
                    </w:rPr>
                    <w:t>审查</w:t>
                  </w:r>
                </w:p>
              </w:txbxContent>
            </v:textbox>
          </v:shape>
        </w:pict>
      </w:r>
      <w:r>
        <w:rPr>
          <w:noProof/>
        </w:rPr>
        <w:pict>
          <v:line id="_x0000_s1046" style="position:absolute;left:0;text-align:left;z-index:21" from="4in,9pt" to="315pt,9pt" strokeweight="1.25pt">
            <v:stroke dashstyle="1 1" endarrow="block" endcap="round"/>
          </v:line>
        </w:pict>
      </w:r>
    </w:p>
    <w:p w:rsidR="003404F2" w:rsidRDefault="003404F2" w:rsidP="00A84589"/>
    <w:p w:rsidR="003404F2" w:rsidRDefault="009A3C7D" w:rsidP="00A84589">
      <w:pPr>
        <w:tabs>
          <w:tab w:val="left" w:pos="3045"/>
        </w:tabs>
      </w:pPr>
      <w:r>
        <w:rPr>
          <w:noProof/>
        </w:rPr>
        <w:pict>
          <v:shape id="_x0000_s1047" type="#_x0000_t67" style="position:absolute;left:0;text-align:left;margin-left:225pt;margin-top:3pt;width:18pt;height:37.2pt;rotation:180;flip:y;z-index:22" adj="14884,6000">
            <v:textbox style="layout-flow:vertical-ideographic"/>
          </v:shape>
        </w:pict>
      </w:r>
      <w:r>
        <w:rPr>
          <w:noProof/>
        </w:rPr>
        <w:pict>
          <v:line id="_x0000_s1048" style="position:absolute;left:0;text-align:left;z-index:23" from="450pt,3pt" to="450pt,182.4pt">
            <v:stroke endarrow="block"/>
          </v:line>
        </w:pict>
      </w:r>
      <w:r w:rsidR="003404F2">
        <w:tab/>
      </w:r>
    </w:p>
    <w:p w:rsidR="003404F2" w:rsidRDefault="009A3C7D" w:rsidP="00A84589">
      <w:r>
        <w:rPr>
          <w:noProof/>
        </w:rPr>
        <w:pict>
          <v:line id="_x0000_s1049" style="position:absolute;left:0;text-align:left;flip:y;z-index:24" from="450pt,10.8pt" to="450pt,10.8pt" strokeweight="2.25pt">
            <v:stroke dashstyle="dash"/>
          </v:line>
        </w:pict>
      </w:r>
      <w:r>
        <w:rPr>
          <w:noProof/>
        </w:rPr>
        <w:pict>
          <v:shape id="_x0000_s1050" type="#_x0000_t202" style="position:absolute;left:0;text-align:left;margin-left:189pt;margin-top:24.6pt;width:99pt;height:54.45pt;z-index:25" strokeweight="1.25pt">
            <v:textbox style="mso-next-textbox:#_x0000_s1050">
              <w:txbxContent>
                <w:p w:rsidR="003404F2" w:rsidRDefault="003404F2" w:rsidP="00A84589">
                  <w:pPr>
                    <w:jc w:val="center"/>
                    <w:rPr>
                      <w:sz w:val="18"/>
                      <w:szCs w:val="18"/>
                    </w:rPr>
                  </w:pPr>
                  <w:r>
                    <w:rPr>
                      <w:rFonts w:hint="eastAsia"/>
                      <w:sz w:val="18"/>
                      <w:szCs w:val="18"/>
                    </w:rPr>
                    <w:t>分管局长审签</w:t>
                  </w:r>
                </w:p>
                <w:p w:rsidR="003404F2" w:rsidRDefault="003404F2" w:rsidP="00AD7423">
                  <w:pPr>
                    <w:ind w:firstLineChars="250" w:firstLine="450"/>
                    <w:rPr>
                      <w:sz w:val="18"/>
                      <w:szCs w:val="18"/>
                    </w:rPr>
                  </w:pPr>
                  <w:r>
                    <w:rPr>
                      <w:rFonts w:hint="eastAsia"/>
                      <w:sz w:val="18"/>
                      <w:szCs w:val="18"/>
                    </w:rPr>
                    <w:t>（</w:t>
                  </w:r>
                  <w:r>
                    <w:rPr>
                      <w:sz w:val="18"/>
                      <w:szCs w:val="18"/>
                    </w:rPr>
                    <w:t>1</w:t>
                  </w:r>
                  <w:r>
                    <w:rPr>
                      <w:rFonts w:hint="eastAsia"/>
                      <w:sz w:val="18"/>
                      <w:szCs w:val="18"/>
                    </w:rPr>
                    <w:t>日）</w:t>
                  </w:r>
                </w:p>
                <w:p w:rsidR="003404F2" w:rsidRDefault="003404F2" w:rsidP="00A84589"/>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5pt;height:27pt;visibility:visible">
            <v:imagedata r:id="rId6" o:title=""/>
          </v:shape>
        </w:pict>
      </w:r>
    </w:p>
    <w:p w:rsidR="003404F2" w:rsidRDefault="009A3C7D" w:rsidP="00A84589">
      <w:r>
        <w:rPr>
          <w:noProof/>
        </w:rPr>
        <w:pict>
          <v:shape id="_x0000_s1051" type="#_x0000_t202" style="position:absolute;left:0;text-align:left;margin-left:315pt;margin-top:1.2pt;width:1in;height:23.4pt;z-index:26" strokeweight="1.25pt">
            <v:stroke dashstyle="1 1" endcap="round"/>
            <v:textbox style="mso-next-textbox:#_x0000_s1051">
              <w:txbxContent>
                <w:p w:rsidR="003404F2" w:rsidRDefault="003404F2" w:rsidP="00A84589">
                  <w:pPr>
                    <w:rPr>
                      <w:sz w:val="18"/>
                      <w:szCs w:val="18"/>
                    </w:rPr>
                  </w:pPr>
                  <w:r>
                    <w:rPr>
                      <w:rFonts w:hint="eastAsia"/>
                      <w:sz w:val="18"/>
                      <w:szCs w:val="18"/>
                    </w:rPr>
                    <w:t>签署审查意见</w:t>
                  </w:r>
                </w:p>
              </w:txbxContent>
            </v:textbox>
          </v:shape>
        </w:pict>
      </w:r>
    </w:p>
    <w:p w:rsidR="003404F2" w:rsidRDefault="009A3C7D" w:rsidP="00A84589">
      <w:r>
        <w:rPr>
          <w:noProof/>
        </w:rPr>
        <w:pict>
          <v:line id="_x0000_s1052" style="position:absolute;left:0;text-align:left;z-index:27" from="4in,1.2pt" to="315pt,1.2pt" strokeweight="1.25pt">
            <v:stroke dashstyle="1 1" endarrow="block" endcap="round"/>
          </v:line>
        </w:pict>
      </w:r>
    </w:p>
    <w:p w:rsidR="003404F2" w:rsidRDefault="003404F2" w:rsidP="00A84589"/>
    <w:p w:rsidR="003404F2" w:rsidRDefault="009A3C7D" w:rsidP="00A84589">
      <w:r>
        <w:rPr>
          <w:noProof/>
        </w:rPr>
        <w:pict>
          <v:shape id="_x0000_s1053" type="#_x0000_t67" style="position:absolute;left:0;text-align:left;margin-left:225pt;margin-top:1.2pt;width:18pt;height:54.6pt;rotation:180;flip:y;z-index:28" adj="12000,6000">
            <v:textbox style="layout-flow:vertical-ideographic"/>
          </v:shape>
        </w:pict>
      </w:r>
    </w:p>
    <w:p w:rsidR="003404F2" w:rsidRDefault="009A3C7D" w:rsidP="00A84589">
      <w:r>
        <w:rPr>
          <w:noProof/>
        </w:rPr>
        <w:pict>
          <v:line id="_x0000_s1054" style="position:absolute;left:0;text-align:left;flip:y;z-index:29" from="153pt,9pt" to="452.25pt,9pt" strokeweight="2.25pt">
            <v:stroke dashstyle="dash"/>
          </v:line>
        </w:pict>
      </w:r>
      <w:r w:rsidR="003404F2">
        <w:t xml:space="preserve">                             </w:t>
      </w:r>
    </w:p>
    <w:p w:rsidR="003404F2" w:rsidRDefault="003404F2" w:rsidP="00A84589">
      <w:pPr>
        <w:jc w:val="center"/>
      </w:pPr>
    </w:p>
    <w:p w:rsidR="003404F2" w:rsidRDefault="009A3C7D" w:rsidP="00A84589">
      <w:r>
        <w:rPr>
          <w:noProof/>
        </w:rPr>
        <w:pict>
          <v:shape id="_x0000_s1055" type="#_x0000_t202" style="position:absolute;left:0;text-align:left;margin-left:189pt;margin-top:9pt;width:99pt;height:54.6pt;z-index:31" strokeweight="1.25pt">
            <v:textbox style="mso-next-textbox:#_x0000_s1055">
              <w:txbxContent>
                <w:p w:rsidR="003404F2" w:rsidRPr="00BB43F1" w:rsidRDefault="003404F2" w:rsidP="00A84589">
                  <w:pPr>
                    <w:jc w:val="center"/>
                    <w:rPr>
                      <w:sz w:val="18"/>
                      <w:szCs w:val="18"/>
                    </w:rPr>
                  </w:pPr>
                  <w:r>
                    <w:rPr>
                      <w:rFonts w:hint="eastAsia"/>
                      <w:sz w:val="18"/>
                      <w:szCs w:val="18"/>
                    </w:rPr>
                    <w:t>行政审批科办理审批件并通知</w:t>
                  </w:r>
                  <w:r w:rsidRPr="00BB43F1">
                    <w:rPr>
                      <w:rFonts w:hint="eastAsia"/>
                      <w:sz w:val="18"/>
                      <w:szCs w:val="18"/>
                    </w:rPr>
                    <w:t>（</w:t>
                  </w:r>
                  <w:r>
                    <w:rPr>
                      <w:sz w:val="18"/>
                      <w:szCs w:val="18"/>
                    </w:rPr>
                    <w:t>5</w:t>
                  </w:r>
                  <w:r w:rsidRPr="00BB43F1">
                    <w:rPr>
                      <w:rFonts w:hint="eastAsia"/>
                      <w:sz w:val="18"/>
                      <w:szCs w:val="18"/>
                    </w:rPr>
                    <w:t>日）</w:t>
                  </w:r>
                </w:p>
              </w:txbxContent>
            </v:textbox>
          </v:shape>
        </w:pict>
      </w:r>
    </w:p>
    <w:p w:rsidR="003404F2" w:rsidRDefault="009A3C7D" w:rsidP="00A84589">
      <w:r>
        <w:rPr>
          <w:noProof/>
        </w:rPr>
        <w:pict>
          <v:shape id="_x0000_s1056" type="#_x0000_t202" style="position:absolute;left:0;text-align:left;margin-left:315pt;margin-top:9pt;width:1in;height:23.4pt;z-index:33" strokeweight="1.25pt">
            <v:stroke dashstyle="1 1" endcap="round"/>
            <v:textbox style="mso-next-textbox:#_x0000_s1056">
              <w:txbxContent>
                <w:p w:rsidR="003404F2" w:rsidRDefault="003404F2" w:rsidP="00A84589">
                  <w:pPr>
                    <w:rPr>
                      <w:sz w:val="18"/>
                      <w:szCs w:val="18"/>
                    </w:rPr>
                  </w:pPr>
                  <w:r>
                    <w:rPr>
                      <w:rFonts w:hint="eastAsia"/>
                      <w:sz w:val="18"/>
                      <w:szCs w:val="18"/>
                    </w:rPr>
                    <w:t>整理资料归档</w:t>
                  </w:r>
                </w:p>
              </w:txbxContent>
            </v:textbox>
          </v:shape>
        </w:pict>
      </w:r>
    </w:p>
    <w:p w:rsidR="003404F2" w:rsidRDefault="009A3C7D" w:rsidP="00A84589">
      <w:pPr>
        <w:jc w:val="center"/>
      </w:pPr>
      <w:r>
        <w:rPr>
          <w:noProof/>
        </w:rPr>
        <w:pict>
          <v:shape id="_x0000_s1058" type="#_x0000_t202" style="position:absolute;left:0;text-align:left;margin-left:423pt;margin-top:10.8pt;width:45.15pt;height:24pt;z-index:34" strokeweight="1.25pt">
            <v:textbox style="mso-next-textbox:#_x0000_s1058">
              <w:txbxContent>
                <w:p w:rsidR="003404F2" w:rsidRDefault="003404F2" w:rsidP="00AD7423">
                  <w:pPr>
                    <w:ind w:firstLineChars="50" w:firstLine="105"/>
                  </w:pPr>
                  <w:r>
                    <w:rPr>
                      <w:rFonts w:hint="eastAsia"/>
                    </w:rPr>
                    <w:t>批准</w:t>
                  </w:r>
                  <w:r>
                    <w:t xml:space="preserve"> </w:t>
                  </w:r>
                </w:p>
              </w:txbxContent>
            </v:textbox>
          </v:shape>
        </w:pict>
      </w:r>
      <w:r>
        <w:rPr>
          <w:noProof/>
        </w:rPr>
        <w:pict>
          <v:line id="_x0000_s1059" style="position:absolute;left:0;text-align:left;z-index:35" from="4in,3pt" to="315pt,3pt" strokeweight="1.25pt">
            <v:stroke dashstyle="1 1" endarrow="block" endcap="round"/>
          </v:line>
        </w:pict>
      </w:r>
      <w:r w:rsidR="003404F2">
        <w:rPr>
          <w:rFonts w:hint="eastAsia"/>
        </w:rPr>
        <w:t>审批</w:t>
      </w:r>
    </w:p>
    <w:p w:rsidR="003404F2" w:rsidRDefault="003404F2" w:rsidP="00A84589"/>
    <w:p w:rsidR="003404F2" w:rsidRDefault="00AD7423" w:rsidP="00A84589">
      <w:r>
        <w:rPr>
          <w:noProof/>
        </w:rPr>
        <w:pict>
          <v:line id="_x0000_s1060" style="position:absolute;left:0;text-align:left;flip:x;z-index:36" from="450pt,3pt" to="450pt,187.05pt">
            <v:stroke endarrow="block"/>
          </v:line>
        </w:pict>
      </w:r>
      <w:r w:rsidR="009A3C7D">
        <w:rPr>
          <w:noProof/>
        </w:rPr>
        <w:pict>
          <v:shape id="_x0000_s1061" type="#_x0000_t67" style="position:absolute;left:0;text-align:left;margin-left:225pt;margin-top:1.2pt;width:18pt;height:54.6pt;rotation:180;flip:y;z-index:37" adj="12000,6000">
            <v:textbox style="layout-flow:vertical-ideographic"/>
          </v:shape>
        </w:pict>
      </w:r>
    </w:p>
    <w:p w:rsidR="003404F2" w:rsidRDefault="003404F2" w:rsidP="00A84589"/>
    <w:p w:rsidR="003404F2" w:rsidRDefault="00AD7423" w:rsidP="00A84589">
      <w:r>
        <w:rPr>
          <w:noProof/>
        </w:rPr>
        <w:pict>
          <v:shape id="_x0000_s1057" type="#_x0000_t202" style="position:absolute;left:0;text-align:left;margin-left:-75.75pt;margin-top:7.35pt;width:94.8pt;height:69.6pt;z-index:32" strokecolor="white">
            <v:textbox style="mso-next-textbox:#_x0000_s1057">
              <w:txbxContent>
                <w:p w:rsidR="003404F2" w:rsidRPr="008972B7" w:rsidRDefault="003404F2" w:rsidP="00A84589">
                  <w:pPr>
                    <w:rPr>
                      <w:sz w:val="18"/>
                      <w:szCs w:val="18"/>
                    </w:rPr>
                  </w:pPr>
                  <w:r w:rsidRPr="008972B7">
                    <w:rPr>
                      <w:rFonts w:hint="eastAsia"/>
                      <w:sz w:val="18"/>
                      <w:szCs w:val="18"/>
                    </w:rPr>
                    <w:t>图例：</w:t>
                  </w:r>
                </w:p>
                <w:p w:rsidR="003404F2" w:rsidRPr="008972B7" w:rsidRDefault="00AD7423" w:rsidP="00A84589">
                  <w:pPr>
                    <w:rPr>
                      <w:sz w:val="18"/>
                      <w:szCs w:val="18"/>
                    </w:rPr>
                  </w:pPr>
                  <w:r w:rsidRPr="009A3C7D">
                    <w:rPr>
                      <w:noProof/>
                      <w:kern w:val="0"/>
                      <w:sz w:val="18"/>
                      <w:szCs w:val="18"/>
                    </w:rPr>
                    <w:pict>
                      <v:shape id="图片 2" o:spid="_x0000_i1026" type="#_x0000_t75" style="width:28.5pt;height:12pt;visibility:visible">
                        <v:imagedata r:id="rId7" o:title=""/>
                      </v:shape>
                    </w:pict>
                  </w:r>
                  <w:r w:rsidR="003404F2" w:rsidRPr="008972B7">
                    <w:rPr>
                      <w:rFonts w:hint="eastAsia"/>
                      <w:sz w:val="18"/>
                      <w:szCs w:val="18"/>
                    </w:rPr>
                    <w:t>文件流</w:t>
                  </w:r>
                </w:p>
                <w:p w:rsidR="003404F2" w:rsidRPr="008972B7" w:rsidRDefault="00AD7423" w:rsidP="00A84589">
                  <w:pPr>
                    <w:rPr>
                      <w:sz w:val="18"/>
                      <w:szCs w:val="18"/>
                    </w:rPr>
                  </w:pPr>
                  <w:r w:rsidRPr="009A3C7D">
                    <w:rPr>
                      <w:noProof/>
                      <w:kern w:val="0"/>
                      <w:sz w:val="18"/>
                      <w:szCs w:val="18"/>
                    </w:rPr>
                    <w:pict>
                      <v:shape id="图片 3" o:spid="_x0000_i1027" type="#_x0000_t75" style="width:28.5pt;height:6.75pt;visibility:visible">
                        <v:imagedata r:id="rId8" o:title=""/>
                      </v:shape>
                    </w:pict>
                  </w:r>
                  <w:r w:rsidR="003404F2" w:rsidRPr="008972B7">
                    <w:rPr>
                      <w:rFonts w:hint="eastAsia"/>
                      <w:sz w:val="18"/>
                      <w:szCs w:val="18"/>
                    </w:rPr>
                    <w:t>作业指令流</w:t>
                  </w:r>
                </w:p>
                <w:p w:rsidR="003404F2" w:rsidRPr="008972B7" w:rsidRDefault="00AD7423" w:rsidP="00A84589">
                  <w:pPr>
                    <w:rPr>
                      <w:sz w:val="18"/>
                      <w:szCs w:val="18"/>
                    </w:rPr>
                  </w:pPr>
                  <w:r w:rsidRPr="009A3C7D">
                    <w:rPr>
                      <w:noProof/>
                      <w:kern w:val="0"/>
                      <w:sz w:val="18"/>
                      <w:szCs w:val="18"/>
                    </w:rPr>
                    <w:pict>
                      <v:shape id="图片 4" o:spid="_x0000_i1028" type="#_x0000_t75" style="width:28.5pt;height:7.5pt;visibility:visible">
                        <v:imagedata r:id="rId9" o:title=""/>
                      </v:shape>
                    </w:pict>
                  </w:r>
                  <w:r w:rsidR="003404F2" w:rsidRPr="008972B7">
                    <w:rPr>
                      <w:rFonts w:hint="eastAsia"/>
                      <w:sz w:val="18"/>
                      <w:szCs w:val="18"/>
                    </w:rPr>
                    <w:t>配套资料流</w:t>
                  </w:r>
                </w:p>
              </w:txbxContent>
            </v:textbox>
          </v:shape>
        </w:pict>
      </w:r>
    </w:p>
    <w:p w:rsidR="003404F2" w:rsidRDefault="009A3C7D" w:rsidP="00A84589">
      <w:r>
        <w:rPr>
          <w:noProof/>
        </w:rPr>
        <w:pict>
          <v:shape id="_x0000_s1062" type="#_x0000_t202" style="position:absolute;left:0;text-align:left;margin-left:189pt;margin-top:9pt;width:99pt;height:33pt;z-index:39" strokeweight="1.25pt">
            <v:textbox style="mso-next-textbox:#_x0000_s1062">
              <w:txbxContent>
                <w:p w:rsidR="003404F2" w:rsidRDefault="003404F2" w:rsidP="00A84589">
                  <w:pPr>
                    <w:jc w:val="center"/>
                    <w:rPr>
                      <w:sz w:val="18"/>
                      <w:szCs w:val="18"/>
                    </w:rPr>
                  </w:pPr>
                  <w:r>
                    <w:rPr>
                      <w:rFonts w:hint="eastAsia"/>
                      <w:sz w:val="18"/>
                      <w:szCs w:val="18"/>
                    </w:rPr>
                    <w:t>窗口发证</w:t>
                  </w:r>
                </w:p>
              </w:txbxContent>
            </v:textbox>
          </v:shape>
        </w:pict>
      </w:r>
    </w:p>
    <w:p w:rsidR="003404F2" w:rsidRDefault="009A3C7D" w:rsidP="00A84589">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5" type="#_x0000_t66" style="position:absolute;left:0;text-align:left;margin-left:153pt;margin-top:10.8pt;width:36pt;height:15.6pt;z-index:40"/>
        </w:pict>
      </w:r>
      <w:r>
        <w:rPr>
          <w:noProof/>
        </w:rPr>
        <w:pict>
          <v:shape id="_x0000_s1066" type="#_x0000_t202" style="position:absolute;left:0;text-align:left;margin-left:315pt;margin-top:3pt;width:54pt;height:23.4pt;z-index:41" strokeweight="1.25pt">
            <v:stroke dashstyle="1 1" endcap="round"/>
            <v:textbox style="mso-next-textbox:#_x0000_s1066">
              <w:txbxContent>
                <w:p w:rsidR="003404F2" w:rsidRDefault="003404F2" w:rsidP="00A84589">
                  <w:pPr>
                    <w:rPr>
                      <w:sz w:val="18"/>
                      <w:szCs w:val="18"/>
                    </w:rPr>
                  </w:pPr>
                  <w:r>
                    <w:rPr>
                      <w:rFonts w:hint="eastAsia"/>
                      <w:sz w:val="18"/>
                      <w:szCs w:val="18"/>
                    </w:rPr>
                    <w:t>登记备案</w:t>
                  </w:r>
                </w:p>
              </w:txbxContent>
            </v:textbox>
          </v:shape>
        </w:pict>
      </w:r>
      <w:r>
        <w:rPr>
          <w:noProof/>
        </w:rPr>
        <w:pict>
          <v:line id="_x0000_s1067" style="position:absolute;left:0;text-align:left;z-index:42" from="4in,10.8pt" to="315pt,10.8pt" strokeweight="1.25pt">
            <v:stroke dashstyle="1 1" endarrow="block" endcap="round"/>
          </v:line>
        </w:pict>
      </w:r>
    </w:p>
    <w:p w:rsidR="003404F2" w:rsidRDefault="003404F2" w:rsidP="00A84589">
      <w:pPr>
        <w:tabs>
          <w:tab w:val="left" w:pos="3330"/>
        </w:tabs>
      </w:pPr>
      <w:r>
        <w:tab/>
      </w:r>
    </w:p>
    <w:p w:rsidR="003404F2" w:rsidRDefault="00AD7423" w:rsidP="00A84589">
      <w:r>
        <w:rPr>
          <w:noProof/>
        </w:rPr>
        <w:pict>
          <v:shape id="_x0000_s1063" type="#_x0000_t202" style="position:absolute;left:0;text-align:left;margin-left:-4.2pt;margin-top:14.55pt;width:1in;height:20.85pt;z-index:38" strokeweight="1.25pt">
            <v:textbox style="mso-next-textbox:#_x0000_s1063">
              <w:txbxContent>
                <w:p w:rsidR="003404F2" w:rsidRPr="001612B4" w:rsidRDefault="003404F2" w:rsidP="00A84589">
                  <w:pPr>
                    <w:spacing w:line="240" w:lineRule="exact"/>
                    <w:rPr>
                      <w:szCs w:val="21"/>
                    </w:rPr>
                  </w:pPr>
                  <w:r w:rsidRPr="001612B4">
                    <w:rPr>
                      <w:rFonts w:hint="eastAsia"/>
                      <w:szCs w:val="21"/>
                    </w:rPr>
                    <w:t>申请人取证</w:t>
                  </w:r>
                  <w:r w:rsidRPr="001612B4">
                    <w:rPr>
                      <w:szCs w:val="21"/>
                    </w:rPr>
                    <w:t xml:space="preserve">  </w:t>
                  </w:r>
                </w:p>
              </w:txbxContent>
            </v:textbox>
          </v:shape>
        </w:pict>
      </w:r>
    </w:p>
    <w:p w:rsidR="003404F2" w:rsidRDefault="00AD7423" w:rsidP="00A84589">
      <w:r>
        <w:rPr>
          <w:noProof/>
        </w:rPr>
        <w:pict>
          <v:shape id="_x0000_s1064" type="#_x0000_t66" style="position:absolute;left:0;text-align:left;margin-left:67.8pt;margin-top:4.2pt;width:49.2pt;height:15.6pt;z-index:30"/>
        </w:pict>
      </w:r>
      <w:r>
        <w:rPr>
          <w:noProof/>
        </w:rPr>
        <w:pict>
          <v:line id="_x0000_s1068" style="position:absolute;left:0;text-align:left;flip:x;z-index:43" from="35.85pt,10.8pt" to="35.85pt,35.55pt" strokeweight="1.5pt">
            <v:stroke dashstyle="1 1" endarrow="block" endcap="round"/>
          </v:line>
        </w:pict>
      </w:r>
    </w:p>
    <w:p w:rsidR="003404F2" w:rsidRPr="00821723" w:rsidRDefault="00AD7423" w:rsidP="00A84589">
      <w:pPr>
        <w:spacing w:line="600" w:lineRule="exact"/>
        <w:rPr>
          <w:rFonts w:ascii="黑体" w:eastAsia="黑体" w:hAnsi="Verdana"/>
          <w:color w:val="000000"/>
          <w:sz w:val="32"/>
          <w:szCs w:val="32"/>
        </w:rPr>
      </w:pPr>
      <w:r>
        <w:rPr>
          <w:noProof/>
        </w:rPr>
        <w:pict>
          <v:line id="_x0000_s1070" style="position:absolute;left:0;text-align:left;z-index:45" from="135pt,7.95pt" to="135.7pt,62.25pt" strokeweight="2.25pt">
            <v:stroke dashstyle="dash"/>
          </v:line>
        </w:pict>
      </w:r>
      <w:r>
        <w:rPr>
          <w:noProof/>
        </w:rPr>
        <w:pict>
          <v:shape id="_x0000_s1069" type="#_x0000_t202" style="position:absolute;left:0;text-align:left;margin-left:-4.2pt;margin-top:19.5pt;width:81pt;height:21pt;z-index:44" strokeweight="1.25pt">
            <v:stroke dashstyle="1 1" endcap="round"/>
            <v:textbox style="mso-next-textbox:#_x0000_s1069">
              <w:txbxContent>
                <w:p w:rsidR="003404F2" w:rsidRPr="00577586" w:rsidRDefault="003404F2" w:rsidP="00A84589">
                  <w:pPr>
                    <w:rPr>
                      <w:sz w:val="18"/>
                      <w:szCs w:val="18"/>
                    </w:rPr>
                  </w:pPr>
                  <w:r>
                    <w:rPr>
                      <w:rFonts w:hint="eastAsia"/>
                      <w:sz w:val="18"/>
                      <w:szCs w:val="18"/>
                    </w:rPr>
                    <w:t>安全管理人员证</w:t>
                  </w:r>
                </w:p>
              </w:txbxContent>
            </v:textbox>
          </v:shape>
        </w:pict>
      </w:r>
    </w:p>
    <w:p w:rsidR="003404F2" w:rsidRDefault="00AD7423" w:rsidP="00A84589">
      <w:pPr>
        <w:widowControl/>
        <w:spacing w:line="600" w:lineRule="exact"/>
        <w:jc w:val="center"/>
        <w:rPr>
          <w:rFonts w:ascii="方正小标宋简体" w:eastAsia="方正小标宋简体" w:hAnsi="宋体"/>
          <w:sz w:val="32"/>
          <w:szCs w:val="32"/>
        </w:rPr>
      </w:pPr>
      <w:r w:rsidRPr="009A3C7D">
        <w:rPr>
          <w:noProof/>
        </w:rPr>
        <w:pict>
          <v:shape id="_x0000_s1071" type="#_x0000_t202" style="position:absolute;left:0;text-align:left;margin-left:3in;margin-top:16.95pt;width:45pt;height:23.4pt;z-index:48" strokeweight="1.25pt">
            <v:textbox style="mso-next-textbox:#_x0000_s1071">
              <w:txbxContent>
                <w:p w:rsidR="003404F2" w:rsidRDefault="003404F2" w:rsidP="00A84589">
                  <w:r>
                    <w:rPr>
                      <w:rFonts w:hint="eastAsia"/>
                    </w:rPr>
                    <w:t>发证</w:t>
                  </w:r>
                  <w:r>
                    <w:t xml:space="preserve">   </w:t>
                  </w:r>
                </w:p>
              </w:txbxContent>
            </v:textbox>
          </v:shape>
        </w:pict>
      </w:r>
      <w:r w:rsidRPr="009A3C7D">
        <w:rPr>
          <w:noProof/>
        </w:rPr>
        <w:pict>
          <v:shape id="_x0000_s1074" type="#_x0000_t202" style="position:absolute;left:0;text-align:left;margin-left:9pt;margin-top:16.95pt;width:54pt;height:23.4pt;z-index:49" strokeweight="1.25pt">
            <v:textbox style="mso-next-textbox:#_x0000_s1074">
              <w:txbxContent>
                <w:p w:rsidR="003404F2" w:rsidRDefault="003404F2" w:rsidP="00A84589">
                  <w:pPr>
                    <w:jc w:val="center"/>
                  </w:pPr>
                  <w:r>
                    <w:rPr>
                      <w:rFonts w:hint="eastAsia"/>
                    </w:rPr>
                    <w:t>取证</w:t>
                  </w:r>
                </w:p>
              </w:txbxContent>
            </v:textbox>
          </v:shape>
        </w:pict>
      </w:r>
    </w:p>
    <w:p w:rsidR="003404F2" w:rsidRDefault="00AD7423" w:rsidP="00A84589">
      <w:r w:rsidRPr="009A3C7D">
        <w:rPr>
          <w:noProof/>
        </w:rPr>
        <w:pict>
          <v:line id="_x0000_s1073" style="position:absolute;left:0;text-align:left;flip:x y;z-index:46" from="261pt,2.25pt" to="450pt,2.25pt">
            <v:stroke endarrow="block"/>
          </v:line>
        </w:pict>
      </w:r>
      <w:r w:rsidRPr="009A3C7D">
        <w:rPr>
          <w:noProof/>
        </w:rPr>
        <w:pict>
          <v:line id="_x0000_s1072" style="position:absolute;left:0;text-align:left;flip:x;z-index:47" from="63pt,2.25pt" to="3in,2.25pt">
            <v:stroke endarrow="block"/>
          </v:line>
        </w:pict>
      </w:r>
    </w:p>
    <w:p w:rsidR="003404F2" w:rsidRPr="00AA0906" w:rsidRDefault="003404F2">
      <w:pPr>
        <w:rPr>
          <w:color w:val="FF0000"/>
        </w:rPr>
      </w:pPr>
      <w:r>
        <w:rPr>
          <w:rFonts w:hint="eastAsia"/>
        </w:rPr>
        <w:t>投诉电话：</w:t>
      </w:r>
      <w:r>
        <w:t>3370701</w:t>
      </w:r>
    </w:p>
    <w:sectPr w:rsidR="003404F2" w:rsidRPr="00AA0906" w:rsidSect="00B72AB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BA" w:rsidRDefault="00AB2DBA" w:rsidP="00A84589">
      <w:r>
        <w:separator/>
      </w:r>
    </w:p>
  </w:endnote>
  <w:endnote w:type="continuationSeparator" w:id="1">
    <w:p w:rsidR="00AB2DBA" w:rsidRDefault="00AB2DBA" w:rsidP="00A84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BA" w:rsidRDefault="00AB2DBA" w:rsidP="00A84589">
      <w:r>
        <w:separator/>
      </w:r>
    </w:p>
  </w:footnote>
  <w:footnote w:type="continuationSeparator" w:id="1">
    <w:p w:rsidR="00AB2DBA" w:rsidRDefault="00AB2DBA" w:rsidP="00A8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2" w:rsidRDefault="003404F2" w:rsidP="0072293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589"/>
    <w:rsid w:val="000065AE"/>
    <w:rsid w:val="00040725"/>
    <w:rsid w:val="000D1FC8"/>
    <w:rsid w:val="001042C3"/>
    <w:rsid w:val="0010461C"/>
    <w:rsid w:val="00120CD9"/>
    <w:rsid w:val="00121D3C"/>
    <w:rsid w:val="0014026B"/>
    <w:rsid w:val="00151F28"/>
    <w:rsid w:val="001612B4"/>
    <w:rsid w:val="0017797C"/>
    <w:rsid w:val="001B4F3E"/>
    <w:rsid w:val="002009EF"/>
    <w:rsid w:val="00277900"/>
    <w:rsid w:val="003206CD"/>
    <w:rsid w:val="003404F2"/>
    <w:rsid w:val="00395093"/>
    <w:rsid w:val="004872F6"/>
    <w:rsid w:val="00572513"/>
    <w:rsid w:val="00577586"/>
    <w:rsid w:val="005A3245"/>
    <w:rsid w:val="0066348D"/>
    <w:rsid w:val="006804DD"/>
    <w:rsid w:val="00694B38"/>
    <w:rsid w:val="006C64AC"/>
    <w:rsid w:val="0072293E"/>
    <w:rsid w:val="007B7A9D"/>
    <w:rsid w:val="00821723"/>
    <w:rsid w:val="00881E59"/>
    <w:rsid w:val="0089520A"/>
    <w:rsid w:val="008972B7"/>
    <w:rsid w:val="00957BF9"/>
    <w:rsid w:val="009A3C7D"/>
    <w:rsid w:val="009E1DA8"/>
    <w:rsid w:val="00A40791"/>
    <w:rsid w:val="00A42051"/>
    <w:rsid w:val="00A84589"/>
    <w:rsid w:val="00A9456D"/>
    <w:rsid w:val="00AA0906"/>
    <w:rsid w:val="00AB2DBA"/>
    <w:rsid w:val="00AD3883"/>
    <w:rsid w:val="00AD7423"/>
    <w:rsid w:val="00B5524D"/>
    <w:rsid w:val="00B63781"/>
    <w:rsid w:val="00B72ABE"/>
    <w:rsid w:val="00BA3639"/>
    <w:rsid w:val="00BB43F1"/>
    <w:rsid w:val="00BF3040"/>
    <w:rsid w:val="00C36ED2"/>
    <w:rsid w:val="00C62DCE"/>
    <w:rsid w:val="00C65D72"/>
    <w:rsid w:val="00CE2119"/>
    <w:rsid w:val="00CF7661"/>
    <w:rsid w:val="00D03C5D"/>
    <w:rsid w:val="00D228D4"/>
    <w:rsid w:val="00D47857"/>
    <w:rsid w:val="00D5476A"/>
    <w:rsid w:val="00D95116"/>
    <w:rsid w:val="00E7124A"/>
    <w:rsid w:val="00ED7B6A"/>
    <w:rsid w:val="00F1024C"/>
    <w:rsid w:val="00F128B8"/>
    <w:rsid w:val="00F25918"/>
    <w:rsid w:val="00F63D6E"/>
    <w:rsid w:val="00FA5925"/>
    <w:rsid w:val="00FA7F01"/>
    <w:rsid w:val="00FC7B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84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84589"/>
    <w:rPr>
      <w:rFonts w:cs="Times New Roman"/>
      <w:sz w:val="18"/>
      <w:szCs w:val="18"/>
    </w:rPr>
  </w:style>
  <w:style w:type="paragraph" w:styleId="a4">
    <w:name w:val="footer"/>
    <w:basedOn w:val="a"/>
    <w:link w:val="Char0"/>
    <w:uiPriority w:val="99"/>
    <w:semiHidden/>
    <w:rsid w:val="00A8458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84589"/>
    <w:rPr>
      <w:rFonts w:cs="Times New Roman"/>
      <w:sz w:val="18"/>
      <w:szCs w:val="18"/>
    </w:rPr>
  </w:style>
  <w:style w:type="paragraph" w:styleId="a5">
    <w:name w:val="Balloon Text"/>
    <w:basedOn w:val="a"/>
    <w:link w:val="Char1"/>
    <w:uiPriority w:val="99"/>
    <w:semiHidden/>
    <w:rsid w:val="00A84589"/>
    <w:rPr>
      <w:sz w:val="18"/>
      <w:szCs w:val="18"/>
    </w:rPr>
  </w:style>
  <w:style w:type="character" w:customStyle="1" w:styleId="Char1">
    <w:name w:val="批注框文本 Char"/>
    <w:basedOn w:val="a0"/>
    <w:link w:val="a5"/>
    <w:uiPriority w:val="99"/>
    <w:semiHidden/>
    <w:locked/>
    <w:rsid w:val="00A8458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Words>
  <Characters>207</Characters>
  <Application>Microsoft Office Word</Application>
  <DocSecurity>0</DocSecurity>
  <Lines>1</Lines>
  <Paragraphs>1</Paragraphs>
  <ScaleCrop>false</ScaleCrop>
  <Company>user</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20</cp:revision>
  <dcterms:created xsi:type="dcterms:W3CDTF">2016-03-28T05:49:00Z</dcterms:created>
  <dcterms:modified xsi:type="dcterms:W3CDTF">2017-08-28T06:15:00Z</dcterms:modified>
</cp:coreProperties>
</file>